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18493C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18493C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18493C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18493C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การขออนุญาตก่อสร้างอาคารประเภทอื่นๆตามมาตรา </w:t>
      </w:r>
      <w:r w:rsidR="00081011" w:rsidRPr="0018493C">
        <w:rPr>
          <w:rFonts w:ascii="TH SarabunIT๙" w:hAnsi="TH SarabunIT๙" w:cs="TH SarabunIT๙"/>
          <w:b/>
          <w:bCs/>
          <w:noProof/>
          <w:sz w:val="40"/>
          <w:szCs w:val="40"/>
        </w:rPr>
        <w:t>21</w:t>
      </w:r>
    </w:p>
    <w:p w:rsidR="00513AE8" w:rsidRPr="0018493C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4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18493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18493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8493C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18493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8493C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18493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18493C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18493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18493C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18493C" w:rsidRDefault="00DA3D86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493C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18493C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493C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18493C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493C">
        <w:rPr>
          <w:rFonts w:ascii="TH SarabunIT๙" w:hAnsi="TH SarabunIT๙" w:cs="TH SarabunIT๙"/>
          <w:noProof/>
          <w:sz w:val="32"/>
          <w:szCs w:val="32"/>
          <w:cs/>
        </w:rPr>
        <w:t xml:space="preserve">ผู้ใดจะก่อสร้างอาคารประเภทอื่นๆซึ่งไม่เข้าข่ายเป็นอาคารสูงและอาคารขนาดใหญ่พิเศษต้องได้รับใบอนุญาตจากเจ้าพนักงานท้องถิ่น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</w:t>
      </w:r>
      <w:r w:rsidRPr="0018493C">
        <w:rPr>
          <w:rFonts w:ascii="TH SarabunIT๙" w:hAnsi="TH SarabunIT๙" w:cs="TH SarabunIT๙"/>
          <w:noProof/>
          <w:sz w:val="32"/>
          <w:szCs w:val="32"/>
        </w:rPr>
        <w:t>10</w:t>
      </w:r>
      <w:r w:rsidRPr="0018493C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วันนับแต่วันที่ได้รับคำขอ</w:t>
      </w:r>
    </w:p>
    <w:p w:rsidR="0018493C" w:rsidRDefault="0018493C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18493C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18493C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18493C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18493C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18493C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18493C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93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18493C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18493C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18493C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8493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18493C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18493C">
        <w:rPr>
          <w:rFonts w:ascii="TH SarabunIT๙" w:hAnsi="TH SarabunIT๙" w:cs="TH SarabunIT๙"/>
          <w:noProof/>
          <w:sz w:val="32"/>
          <w:szCs w:val="32"/>
        </w:rPr>
        <w:t xml:space="preserve">10 </w:t>
      </w:r>
      <w:r w:rsidR="00081011" w:rsidRPr="0018493C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18493C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8493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18493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18493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18493C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18493C" w:rsidTr="00310762">
        <w:tc>
          <w:tcPr>
            <w:tcW w:w="846" w:type="dxa"/>
          </w:tcPr>
          <w:p w:rsidR="0067367B" w:rsidRPr="0018493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8493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8493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ยื่นคำขอ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ข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.1)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พร้อมเอกสาร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  <w:r w:rsidR="00F012CE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</w:p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18493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8493C" w:rsidTr="00310762">
        <w:tc>
          <w:tcPr>
            <w:tcW w:w="846" w:type="dxa"/>
          </w:tcPr>
          <w:p w:rsidR="0067367B" w:rsidRPr="0018493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8493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8493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เจ้าพนักงานท้องถิ่นดำเนินการตรวจสอบเอกสารเบื้องต้น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18493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8493C" w:rsidTr="00310762">
        <w:tc>
          <w:tcPr>
            <w:tcW w:w="846" w:type="dxa"/>
          </w:tcPr>
          <w:p w:rsidR="0067367B" w:rsidRPr="0018493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8493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18493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จัดสรรที่ดินฯ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 xml:space="preserve">1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จังหวัดนครศรีธรรมราช</w:t>
            </w:r>
          </w:p>
          <w:p w:rsidR="0067367B" w:rsidRPr="0018493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8493C" w:rsidTr="00310762">
        <w:tc>
          <w:tcPr>
            <w:tcW w:w="846" w:type="dxa"/>
          </w:tcPr>
          <w:p w:rsidR="0067367B" w:rsidRPr="0018493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8493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18493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เจ้าพนักงานท้องถิ่นตรวจพิจารณาแบบแปลนและพิจารณาออกใบอนุญาต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18493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18493C" w:rsidTr="00310762">
        <w:tc>
          <w:tcPr>
            <w:tcW w:w="846" w:type="dxa"/>
          </w:tcPr>
          <w:p w:rsidR="0067367B" w:rsidRPr="0018493C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18493C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18493C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แจ้งให้ผู้ขอมารับใบอนุญาตก่อสร้างอาคาร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br/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รับใบรับรองพร้อมชำระค่าธรรมเนียม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ค่าธรรมเนียมขึ้นอยู่กับขนาดพื้นที่และลักษณะอาคาร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F012CE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18493C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18493C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4646" w:rsidRPr="0018493C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18493C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6208"/>
        <w:gridCol w:w="3021"/>
      </w:tblGrid>
      <w:tr w:rsidR="0067367B" w:rsidRPr="0018493C" w:rsidTr="00F012CE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18493C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6208" w:type="dxa"/>
            <w:shd w:val="clear" w:color="auto" w:fill="F2F2F2" w:themeFill="background1" w:themeFillShade="F2"/>
          </w:tcPr>
          <w:p w:rsidR="0067367B" w:rsidRPr="0018493C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:rsidR="0067367B" w:rsidRPr="0018493C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กรณีบุคคลธรรมดา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กรณีนิติบุคคล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แบบคำขออนุญาตก่อสร้างอาคาร 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แบบข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1)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ส่วนขยาย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พร้อมเงื่อนไขและแผนผังที่ดินแนบท้าย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กรณีอาคารอยู่ในนิคมอุตสาหกรรม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กรณีที่มีการมอบอำนาจต้องมีหนังสือมอบอำนาจติดอากรแสตมป์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30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กรณีเจ้าของที่ดินเป็นนิติบุคคล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หนังสือยินยอมให้ชิดเขตที่ดินต่างเจ้าของ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กรณีก่อสร้างอาคารชิดเขตที่ดิน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เอกสารในส่วนของผู้ขออนุญาต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กรณีที่เป็นอาคารมีลักษณะขนาดอยู่ในประเภทวิชาชีพสถาปัตยกรรมควบคุม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18493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กรณีที่เป็นอาคารมีลักษณะขนาด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lastRenderedPageBreak/>
              <w:t>อยู่ในประเภทวิชาชีพวิศวกรรมควบคุม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11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10 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.2528)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</w:t>
            </w:r>
            <w:r w:rsid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้คำนวณพร้อมลงนามทุกแผ่น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กรณีอาคารสาธารณะอาคารพิเศษอาคารที่ก่อสร้างด้วยวัสดุถาวรและทนไฟเป็นส่วนใหญ่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2540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ต้องแสดงรายละเอียดการคำนวณการออกแบบโครงสร้างให้สามารถรับแรงสั่นสะเทือนจากแผ่นดินไหว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13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6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2527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เช่นใช้ค่า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 &gt; 65 ksc.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หรือค่า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fc’&gt; 173.3 ksc.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18493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14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กรณีอาคารที่เข้าข่ายตามกฎกระทรวงฉบับที่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48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2540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ฉบับจริง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15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กรณีอาคารที่ต้องมีสถาปนิกควบคุมงาน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18493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A3D86"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18493C" w:rsidTr="00F012CE">
        <w:tc>
          <w:tcPr>
            <w:tcW w:w="846" w:type="dxa"/>
          </w:tcPr>
          <w:p w:rsidR="00E8524B" w:rsidRPr="0018493C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16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18493C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8" w:type="dxa"/>
          </w:tcPr>
          <w:p w:rsidR="0067367B" w:rsidRPr="0018493C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กรณีอาคารที่ต้องมีวิศวกรควบคุมงาน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18493C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18493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18493C" w:rsidRDefault="00DA3D86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18493C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เอกสารในส่วนของผู้ออกแบบและควบคุมงาน</w:t>
            </w:r>
            <w:r w:rsidR="00E8524B"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021" w:type="dxa"/>
          </w:tcPr>
          <w:p w:rsidR="0067367B" w:rsidRPr="0018493C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18493C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18493C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1849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18493C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18493C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18493C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18493C" w:rsidTr="008D6120">
        <w:tc>
          <w:tcPr>
            <w:tcW w:w="846" w:type="dxa"/>
          </w:tcPr>
          <w:p w:rsidR="00CD595C" w:rsidRPr="0018493C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18493C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เป็นไปตามหลักเกณฑ์ของกฎกระทรวงฉบับที่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7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 2528 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ออกตามความในพระราชบัญญัติควบคุมอาคารพ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 2522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ขึ้นอยู่กับขนาดพื้นที่และลักษณะอาคาร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18493C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18493C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CD595C" w:rsidRPr="0018493C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18493C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18493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849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8493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8493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18493C" w:rsidTr="00527864">
        <w:tc>
          <w:tcPr>
            <w:tcW w:w="846" w:type="dxa"/>
          </w:tcPr>
          <w:p w:rsidR="000B2BF5" w:rsidRPr="0018493C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8493C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8493C" w:rsidTr="00527864">
        <w:tc>
          <w:tcPr>
            <w:tcW w:w="846" w:type="dxa"/>
          </w:tcPr>
          <w:p w:rsidR="000B2BF5" w:rsidRPr="0018493C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8493C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จังหวัดอื่นๆร้องเรียนต่อผู้ว่าราชการจังหวัด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8493C" w:rsidTr="00527864">
        <w:tc>
          <w:tcPr>
            <w:tcW w:w="846" w:type="dxa"/>
          </w:tcPr>
          <w:p w:rsidR="000B2BF5" w:rsidRPr="0018493C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8493C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18493C" w:rsidTr="00527864">
        <w:tc>
          <w:tcPr>
            <w:tcW w:w="846" w:type="dxa"/>
          </w:tcPr>
          <w:p w:rsidR="000B2BF5" w:rsidRPr="0018493C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18493C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8493C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 xml:space="preserve">- 99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</w:t>
            </w:r>
            <w:r w:rsidR="00F012CE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h / www.facebook.com/PACC.GO.TH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18493C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18493C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18493C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18493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18493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18493C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493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18493C" w:rsidTr="00527864">
        <w:tc>
          <w:tcPr>
            <w:tcW w:w="10075" w:type="dxa"/>
            <w:gridSpan w:val="2"/>
          </w:tcPr>
          <w:p w:rsidR="00527864" w:rsidRPr="0018493C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493C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18493C" w:rsidRDefault="00DA3D86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493C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85pt;margin-top:23.9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18493C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18493C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18493C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18493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18493C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18493C">
        <w:rPr>
          <w:rFonts w:ascii="TH SarabunIT๙" w:hAnsi="TH SarabunIT๙" w:cs="TH SarabunIT๙"/>
          <w:noProof/>
          <w:sz w:val="32"/>
          <w:szCs w:val="32"/>
          <w:cs/>
        </w:rPr>
        <w:t xml:space="preserve">การขออนุญาตก่อสร้างอาคารประเภทอื่นๆตามมาตรา </w:t>
      </w:r>
      <w:r w:rsidR="007B7ED7" w:rsidRPr="0018493C">
        <w:rPr>
          <w:rFonts w:ascii="TH SarabunIT๙" w:hAnsi="TH SarabunIT๙" w:cs="TH SarabunIT๙"/>
          <w:noProof/>
          <w:sz w:val="32"/>
          <w:szCs w:val="32"/>
        </w:rPr>
        <w:t>21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18493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18493C">
        <w:rPr>
          <w:rFonts w:ascii="TH SarabunIT๙" w:hAnsi="TH SarabunIT๙" w:cs="TH SarabunIT๙"/>
          <w:sz w:val="24"/>
          <w:szCs w:val="32"/>
        </w:rPr>
        <w:t>: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18493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18493C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18493C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อนุญาต</w:t>
      </w:r>
      <w:r w:rsidR="00310B8F" w:rsidRPr="0018493C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ออกใบอนุญาต</w:t>
      </w:r>
      <w:r w:rsidR="00310B8F" w:rsidRPr="0018493C">
        <w:rPr>
          <w:rFonts w:ascii="TH SarabunIT๙" w:hAnsi="TH SarabunIT๙" w:cs="TH SarabunIT๙"/>
          <w:noProof/>
          <w:sz w:val="32"/>
          <w:szCs w:val="32"/>
        </w:rPr>
        <w:t>/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รับรอง</w:t>
      </w:r>
    </w:p>
    <w:p w:rsidR="009F08E4" w:rsidRPr="0018493C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18493C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18493C" w:rsidTr="0018493C">
        <w:tc>
          <w:tcPr>
            <w:tcW w:w="10070" w:type="dxa"/>
          </w:tcPr>
          <w:p w:rsidR="00357B89" w:rsidRPr="0018493C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8493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18493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18493C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พระราชบัญญัติควบคุมอาคารพ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.2522 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ฏกระทรวงข้อบัญญัติท้องถิ่นและประกาศกระทรวงมหาดไทยที่ออกโดยอาศัยอำนาจตามพระราชบัญญัติควบคุมอาคารพ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18493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.2522</w:t>
            </w:r>
            <w:bookmarkStart w:id="0" w:name="_GoBack"/>
            <w:bookmarkEnd w:id="0"/>
          </w:p>
        </w:tc>
      </w:tr>
    </w:tbl>
    <w:p w:rsidR="00D30394" w:rsidRPr="0018493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18493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18493C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18493C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Pr="0018493C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F012C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พระราชบัญญัติควบคุมอาคาร</w:t>
      </w:r>
      <w:r w:rsidR="00F012CE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18493C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18493C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18493C">
        <w:rPr>
          <w:rFonts w:ascii="TH SarabunIT๙" w:hAnsi="TH SarabunIT๙" w:cs="TH SarabunIT๙"/>
          <w:noProof/>
          <w:sz w:val="32"/>
          <w:szCs w:val="32"/>
        </w:rPr>
        <w:t>. 2522</w:t>
      </w: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18493C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18493C">
        <w:rPr>
          <w:rFonts w:ascii="TH SarabunIT๙" w:hAnsi="TH SarabunIT๙" w:cs="TH SarabunIT๙"/>
          <w:noProof/>
          <w:sz w:val="32"/>
          <w:szCs w:val="32"/>
        </w:rPr>
        <w:t>10.0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18493C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18493C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493C">
        <w:rPr>
          <w:rFonts w:ascii="TH SarabunIT๙" w:hAnsi="TH SarabunIT๙" w:cs="TH SarabunIT๙"/>
          <w:sz w:val="24"/>
          <w:szCs w:val="32"/>
        </w:rPr>
        <w:tab/>
      </w:r>
      <w:r w:rsidRPr="0018493C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18493C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493C">
        <w:rPr>
          <w:rFonts w:ascii="TH SarabunIT๙" w:hAnsi="TH SarabunIT๙" w:cs="TH SarabunIT๙"/>
          <w:sz w:val="24"/>
          <w:szCs w:val="32"/>
        </w:rPr>
        <w:tab/>
      </w:r>
      <w:r w:rsidRPr="0018493C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18493C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8493C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18493C">
        <w:rPr>
          <w:rFonts w:ascii="TH SarabunIT๙" w:hAnsi="TH SarabunIT๙" w:cs="TH SarabunIT๙"/>
          <w:sz w:val="24"/>
          <w:szCs w:val="32"/>
        </w:rPr>
        <w:tab/>
      </w:r>
      <w:r w:rsidRPr="0018493C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18493C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18493C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18493C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8493C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18493C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18493C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14BA1">
      <w:headerReference w:type="default" r:id="rId7"/>
      <w:pgSz w:w="12240" w:h="15840"/>
      <w:pgMar w:top="1440" w:right="1080" w:bottom="1440" w:left="1418" w:header="720" w:footer="720" w:gutter="0"/>
      <w:pgNumType w:start="1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10B" w:rsidRDefault="0058710B" w:rsidP="00014BA1">
      <w:pPr>
        <w:spacing w:after="0" w:line="240" w:lineRule="auto"/>
      </w:pPr>
      <w:r>
        <w:separator/>
      </w:r>
    </w:p>
  </w:endnote>
  <w:endnote w:type="continuationSeparator" w:id="1">
    <w:p w:rsidR="0058710B" w:rsidRDefault="0058710B" w:rsidP="0001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10B" w:rsidRDefault="0058710B" w:rsidP="00014BA1">
      <w:pPr>
        <w:spacing w:after="0" w:line="240" w:lineRule="auto"/>
      </w:pPr>
      <w:r>
        <w:separator/>
      </w:r>
    </w:p>
  </w:footnote>
  <w:footnote w:type="continuationSeparator" w:id="1">
    <w:p w:rsidR="0058710B" w:rsidRDefault="0058710B" w:rsidP="0001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1830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014BA1" w:rsidRPr="00014BA1" w:rsidRDefault="00014BA1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014BA1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014BA1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014BA1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014BA1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18</w:t>
        </w:r>
        <w:r w:rsidRPr="00014BA1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014BA1" w:rsidRDefault="00014BA1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14BA1"/>
    <w:rsid w:val="00081011"/>
    <w:rsid w:val="00094217"/>
    <w:rsid w:val="000A00DA"/>
    <w:rsid w:val="000B2BF5"/>
    <w:rsid w:val="000E5F48"/>
    <w:rsid w:val="0018011C"/>
    <w:rsid w:val="0018493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58710B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A3D86"/>
    <w:rsid w:val="00DF19F7"/>
    <w:rsid w:val="00E269AE"/>
    <w:rsid w:val="00E73DC4"/>
    <w:rsid w:val="00E8524B"/>
    <w:rsid w:val="00F012CE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86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849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8493C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01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014BA1"/>
  </w:style>
  <w:style w:type="paragraph" w:styleId="ab">
    <w:name w:val="footer"/>
    <w:basedOn w:val="a"/>
    <w:link w:val="ac"/>
    <w:uiPriority w:val="99"/>
    <w:unhideWhenUsed/>
    <w:rsid w:val="00014B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014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2336B7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1235</Words>
  <Characters>7043</Characters>
  <Application>Microsoft Office Word</Application>
  <DocSecurity>0</DocSecurity>
  <Lines>58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2018-07-10T03:17:00Z</dcterms:modified>
</cp:coreProperties>
</file>